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75" w:rsidRDefault="00466766" w:rsidP="003440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ATPS</w:t>
      </w:r>
    </w:p>
    <w:p w:rsidR="00344075" w:rsidRDefault="00466766" w:rsidP="0046676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2º BIMESTRE 2013 – </w:t>
      </w:r>
    </w:p>
    <w:p w:rsidR="00623B25" w:rsidRDefault="00466766" w:rsidP="00466766">
      <w:pPr>
        <w:pStyle w:val="Default"/>
        <w:rPr>
          <w:rFonts w:ascii="Book Antiqua" w:hAnsi="Book Antiqua" w:cs="Book Antiqua"/>
          <w:sz w:val="23"/>
          <w:szCs w:val="23"/>
        </w:rPr>
      </w:pPr>
      <w:r>
        <w:rPr>
          <w:b/>
          <w:bCs/>
          <w:sz w:val="32"/>
          <w:szCs w:val="32"/>
        </w:rPr>
        <w:t xml:space="preserve">DESENVOLVIMENTO DO PLANO DE </w:t>
      </w:r>
      <w:proofErr w:type="gramStart"/>
      <w:r>
        <w:rPr>
          <w:b/>
          <w:bCs/>
          <w:sz w:val="32"/>
          <w:szCs w:val="32"/>
        </w:rPr>
        <w:t>NEGÓCIO .</w:t>
      </w:r>
      <w:proofErr w:type="gramEnd"/>
    </w:p>
    <w:p w:rsidR="00730439" w:rsidRDefault="00730439" w:rsidP="00623B25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730439">
        <w:rPr>
          <w:rFonts w:ascii="Book Antiqua" w:hAnsi="Book Antiqua" w:cs="Book Antiqua"/>
          <w:b/>
          <w:color w:val="000000"/>
          <w:sz w:val="36"/>
          <w:szCs w:val="36"/>
        </w:rPr>
        <w:t xml:space="preserve">Atividade </w:t>
      </w:r>
    </w:p>
    <w:p w:rsidR="00730439" w:rsidRPr="00623B25" w:rsidRDefault="00730439" w:rsidP="00623B25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730439" w:rsidRPr="00730439" w:rsidRDefault="00730439" w:rsidP="007304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730439" w:rsidRPr="00730439" w:rsidRDefault="00730439" w:rsidP="007304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730439">
        <w:rPr>
          <w:rFonts w:ascii="Symbol" w:hAnsi="Symbol" w:cs="Symbol"/>
          <w:sz w:val="24"/>
          <w:szCs w:val="24"/>
        </w:rPr>
        <w:t></w:t>
      </w:r>
      <w:r w:rsidRPr="00730439">
        <w:rPr>
          <w:rFonts w:ascii="Book Antiqua" w:hAnsi="Book Antiqua" w:cs="Book Antiqua"/>
          <w:sz w:val="24"/>
          <w:szCs w:val="24"/>
        </w:rPr>
        <w:t>Apresentação do negócio: com todo o detalhamento do posicionamento, estratégias, etc.</w:t>
      </w:r>
    </w:p>
    <w:p w:rsidR="00730439" w:rsidRPr="00730439" w:rsidRDefault="00730439" w:rsidP="007304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730439" w:rsidRPr="00730439" w:rsidRDefault="00730439" w:rsidP="007304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730439">
        <w:rPr>
          <w:rFonts w:ascii="Book Antiqua" w:hAnsi="Book Antiqua" w:cs="Book Antiqua"/>
          <w:sz w:val="24"/>
          <w:szCs w:val="24"/>
        </w:rPr>
        <w:t xml:space="preserve">, 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 xml:space="preserve">Introdução e objetivo 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 xml:space="preserve">Histórico da empresa 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 xml:space="preserve">Estrutura organizacional – organograma 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>(descrição das atividades e das funções de cada sócio), capital social (valor necessário para abertura do negócio),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>Missão, Visão, e Valores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 xml:space="preserve">Fornecedores 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 xml:space="preserve">Clientes 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>Produto ou serviço a ser comercializado/produzido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>Cenários: Análise Estratégica SWOT</w:t>
      </w:r>
      <w:r w:rsidR="000B1043">
        <w:rPr>
          <w:rFonts w:ascii="Book Antiqua" w:hAnsi="Book Antiqua" w:cs="Book Antiqua"/>
          <w:b/>
          <w:sz w:val="24"/>
          <w:szCs w:val="24"/>
        </w:rPr>
        <w:t>***</w:t>
      </w:r>
    </w:p>
    <w:p w:rsidR="00730439" w:rsidRPr="00466766" w:rsidRDefault="00466766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>
        <w:rPr>
          <w:rFonts w:ascii="Book Antiqua" w:hAnsi="Book Antiqua" w:cs="Book Antiqua"/>
          <w:b/>
          <w:sz w:val="24"/>
          <w:szCs w:val="24"/>
        </w:rPr>
        <w:t xml:space="preserve">Aspectos de responsabilidade social </w:t>
      </w:r>
    </w:p>
    <w:p w:rsidR="00730439" w:rsidRPr="00466766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 xml:space="preserve">Anexos </w:t>
      </w:r>
      <w:proofErr w:type="gramStart"/>
      <w:r w:rsidR="00466766">
        <w:rPr>
          <w:rFonts w:ascii="Book Antiqua" w:hAnsi="Book Antiqua" w:cs="Book Antiqua"/>
          <w:b/>
          <w:sz w:val="24"/>
          <w:szCs w:val="24"/>
        </w:rPr>
        <w:t xml:space="preserve">( </w:t>
      </w:r>
      <w:proofErr w:type="gramEnd"/>
      <w:r w:rsidR="00466766">
        <w:rPr>
          <w:rFonts w:ascii="Book Antiqua" w:hAnsi="Book Antiqua" w:cs="Book Antiqua"/>
          <w:b/>
          <w:sz w:val="24"/>
          <w:szCs w:val="24"/>
        </w:rPr>
        <w:t xml:space="preserve">fotos e outros ) </w:t>
      </w:r>
    </w:p>
    <w:p w:rsidR="00730439" w:rsidRDefault="00730439" w:rsidP="007304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 xml:space="preserve">Referência Bibliográfica </w:t>
      </w:r>
    </w:p>
    <w:p w:rsidR="000B1043" w:rsidRDefault="000B1043" w:rsidP="000B10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</w:p>
    <w:p w:rsidR="000B1043" w:rsidRDefault="000B1043" w:rsidP="000B10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</w:p>
    <w:p w:rsidR="000B1043" w:rsidRPr="00730439" w:rsidRDefault="000B1043" w:rsidP="000B10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***</w:t>
      </w:r>
      <w:r w:rsidRPr="00730439">
        <w:rPr>
          <w:rFonts w:ascii="Book Antiqua" w:hAnsi="Book Antiqua" w:cs="Book Antiqua"/>
          <w:sz w:val="24"/>
          <w:szCs w:val="24"/>
        </w:rPr>
        <w:t>Desenvolver a Análise Estratégica SWOT (também conhecida como Análise FOFA) do novo negócio. Esses modelos estão no capítulo 6 do PLT, mas podem ser encontrados em outras fontes disponíveis na biblioteca e na internet.</w:t>
      </w:r>
    </w:p>
    <w:p w:rsidR="000B1043" w:rsidRPr="000B1043" w:rsidRDefault="000B1043" w:rsidP="000B104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730439">
        <w:rPr>
          <w:rFonts w:ascii="Book Antiqua" w:hAnsi="Book Antiqua" w:cs="Book Antiqua"/>
          <w:sz w:val="24"/>
          <w:szCs w:val="24"/>
        </w:rPr>
        <w:t>Nesta etapa o Plano de Negócios deve conter:</w:t>
      </w:r>
    </w:p>
    <w:p w:rsidR="00730439" w:rsidRPr="00466766" w:rsidRDefault="00730439" w:rsidP="007304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</w:p>
    <w:p w:rsidR="00466766" w:rsidRPr="00466766" w:rsidRDefault="00466766" w:rsidP="007304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  <w:r w:rsidRPr="00466766">
        <w:rPr>
          <w:rFonts w:ascii="Book Antiqua" w:hAnsi="Book Antiqua" w:cs="Book Antiqua"/>
          <w:b/>
          <w:sz w:val="24"/>
          <w:szCs w:val="24"/>
        </w:rPr>
        <w:t xml:space="preserve">APOIO </w:t>
      </w:r>
    </w:p>
    <w:p w:rsidR="00466766" w:rsidRPr="00466766" w:rsidRDefault="00466766" w:rsidP="007304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sz w:val="24"/>
          <w:szCs w:val="24"/>
        </w:rPr>
      </w:pPr>
    </w:p>
    <w:p w:rsidR="00466766" w:rsidRPr="00730439" w:rsidRDefault="00466766" w:rsidP="0046676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730439">
        <w:rPr>
          <w:rFonts w:ascii="Book Antiqua" w:hAnsi="Book Antiqua" w:cs="Book Antiqua"/>
          <w:color w:val="000000"/>
          <w:sz w:val="24"/>
          <w:szCs w:val="24"/>
        </w:rPr>
        <w:t xml:space="preserve">Para auxiliar nessas decisões, assistam ao vídeo </w:t>
      </w:r>
      <w:r w:rsidRPr="00730439">
        <w:rPr>
          <w:rFonts w:ascii="Book Antiqua" w:hAnsi="Book Antiqua" w:cs="Book Antiqua"/>
          <w:i/>
          <w:iCs/>
          <w:color w:val="000000"/>
          <w:sz w:val="24"/>
          <w:szCs w:val="24"/>
        </w:rPr>
        <w:t xml:space="preserve">Empreendedorismo também se aprende na escola </w:t>
      </w:r>
      <w:r w:rsidRPr="00730439">
        <w:rPr>
          <w:rFonts w:ascii="Book Antiqua" w:hAnsi="Book Antiqua" w:cs="Book Antiqua"/>
          <w:color w:val="000000"/>
          <w:sz w:val="24"/>
          <w:szCs w:val="24"/>
        </w:rPr>
        <w:t xml:space="preserve">produzido </w:t>
      </w:r>
      <w:proofErr w:type="gramStart"/>
      <w:r w:rsidRPr="00730439">
        <w:rPr>
          <w:rFonts w:ascii="Book Antiqua" w:hAnsi="Book Antiqua" w:cs="Book Antiqua"/>
          <w:color w:val="000000"/>
          <w:sz w:val="24"/>
          <w:szCs w:val="24"/>
        </w:rPr>
        <w:t>pela Globo</w:t>
      </w:r>
      <w:proofErr w:type="gramEnd"/>
      <w:r w:rsidRPr="00730439">
        <w:rPr>
          <w:rFonts w:ascii="Book Antiqua" w:hAnsi="Book Antiqua" w:cs="Book Antiqua"/>
          <w:color w:val="000000"/>
          <w:sz w:val="24"/>
          <w:szCs w:val="24"/>
        </w:rPr>
        <w:t xml:space="preserve"> Vídeos, disponível em: </w:t>
      </w:r>
    </w:p>
    <w:p w:rsidR="00466766" w:rsidRPr="00730439" w:rsidRDefault="00466766" w:rsidP="0046676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466766" w:rsidRPr="00730439" w:rsidRDefault="00466766" w:rsidP="0046676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730439">
        <w:rPr>
          <w:rFonts w:ascii="Book Antiqua" w:hAnsi="Book Antiqua" w:cs="Book Antiqua"/>
          <w:color w:val="000000"/>
          <w:sz w:val="24"/>
          <w:szCs w:val="24"/>
        </w:rPr>
        <w:t>&lt;http://video.globo.com/Videos/Player/Noticias/0</w:t>
      </w:r>
      <w:proofErr w:type="gramStart"/>
      <w:r w:rsidRPr="00730439">
        <w:rPr>
          <w:rFonts w:ascii="Book Antiqua" w:hAnsi="Book Antiqua" w:cs="Book Antiqua"/>
          <w:color w:val="000000"/>
          <w:sz w:val="24"/>
          <w:szCs w:val="24"/>
        </w:rPr>
        <w:t>,,</w:t>
      </w:r>
      <w:proofErr w:type="gramEnd"/>
      <w:r w:rsidRPr="00730439">
        <w:rPr>
          <w:rFonts w:ascii="Book Antiqua" w:hAnsi="Book Antiqua" w:cs="Book Antiqua"/>
          <w:color w:val="000000"/>
          <w:sz w:val="24"/>
          <w:szCs w:val="24"/>
        </w:rPr>
        <w:t xml:space="preserve">GIM914373-7823-EMPREENDEDORISMO+TAMBEM+SE+APRENDE+NA+ESCOLA,00.html&gt;. Acesso em: 24 set. 2012. </w:t>
      </w:r>
    </w:p>
    <w:p w:rsidR="00466766" w:rsidRPr="00730439" w:rsidRDefault="00466766" w:rsidP="0046676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466766" w:rsidRPr="00730439" w:rsidRDefault="00466766" w:rsidP="0046676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730439">
        <w:rPr>
          <w:rFonts w:ascii="Book Antiqua" w:hAnsi="Book Antiqua" w:cs="Book Antiqua"/>
          <w:color w:val="000000"/>
          <w:sz w:val="24"/>
          <w:szCs w:val="24"/>
        </w:rPr>
        <w:t xml:space="preserve">Outras Dicas: </w:t>
      </w:r>
    </w:p>
    <w:p w:rsidR="00466766" w:rsidRPr="00730439" w:rsidRDefault="00466766" w:rsidP="00466766">
      <w:pPr>
        <w:autoSpaceDE w:val="0"/>
        <w:autoSpaceDN w:val="0"/>
        <w:adjustRightInd w:val="0"/>
        <w:spacing w:after="14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730439">
        <w:rPr>
          <w:rFonts w:ascii="Wingdings" w:hAnsi="Wingdings" w:cs="Wingdings"/>
          <w:color w:val="000000"/>
          <w:sz w:val="24"/>
          <w:szCs w:val="24"/>
        </w:rPr>
        <w:t></w:t>
      </w:r>
      <w:r w:rsidRPr="00730439">
        <w:rPr>
          <w:rFonts w:ascii="Wingdings" w:hAnsi="Wingdings" w:cs="Wingdings"/>
          <w:color w:val="000000"/>
          <w:sz w:val="24"/>
          <w:szCs w:val="24"/>
        </w:rPr>
        <w:t></w:t>
      </w:r>
      <w:r w:rsidRPr="00730439">
        <w:rPr>
          <w:rFonts w:ascii="Book Antiqua" w:hAnsi="Book Antiqua" w:cs="Book Antiqua"/>
          <w:color w:val="000000"/>
          <w:sz w:val="24"/>
          <w:szCs w:val="24"/>
        </w:rPr>
        <w:t xml:space="preserve">SEBRAE (Serviço Brasileiro de Apoio a Micro e Pequenas Empresas) oferece de apoio e que está disponível em: &lt;http://www.negociocerto.sebrae.com.br/&gt;. Acesso em: 24 set. 2012. </w:t>
      </w:r>
    </w:p>
    <w:p w:rsidR="00466766" w:rsidRPr="00730439" w:rsidRDefault="00466766" w:rsidP="0046676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730439">
        <w:rPr>
          <w:rFonts w:ascii="Wingdings" w:hAnsi="Wingdings" w:cs="Wingdings"/>
          <w:color w:val="000000"/>
          <w:sz w:val="24"/>
          <w:szCs w:val="24"/>
        </w:rPr>
        <w:lastRenderedPageBreak/>
        <w:t></w:t>
      </w:r>
      <w:r w:rsidRPr="00730439">
        <w:rPr>
          <w:rFonts w:ascii="Wingdings" w:hAnsi="Wingdings" w:cs="Wingdings"/>
          <w:color w:val="000000"/>
          <w:sz w:val="24"/>
          <w:szCs w:val="24"/>
        </w:rPr>
        <w:t></w:t>
      </w:r>
      <w:r w:rsidRPr="00730439">
        <w:rPr>
          <w:rFonts w:ascii="Book Antiqua" w:hAnsi="Book Antiqua" w:cs="Book Antiqua"/>
          <w:color w:val="000000"/>
          <w:sz w:val="24"/>
          <w:szCs w:val="24"/>
        </w:rPr>
        <w:t xml:space="preserve">Ferramenta </w:t>
      </w:r>
      <w:r w:rsidRPr="00730439">
        <w:rPr>
          <w:rFonts w:ascii="Book Antiqua" w:hAnsi="Book Antiqua" w:cs="Book Antiqua"/>
          <w:i/>
          <w:iCs/>
          <w:color w:val="000000"/>
          <w:sz w:val="24"/>
          <w:szCs w:val="24"/>
        </w:rPr>
        <w:t xml:space="preserve">Bússola </w:t>
      </w:r>
      <w:r w:rsidRPr="00730439">
        <w:rPr>
          <w:rFonts w:ascii="Book Antiqua" w:hAnsi="Book Antiqua" w:cs="Book Antiqua"/>
          <w:color w:val="000000"/>
          <w:sz w:val="24"/>
          <w:szCs w:val="24"/>
        </w:rPr>
        <w:t xml:space="preserve">disponível em http://www.sebrae.com.br/customizado/bussola-sebrae/&gt;. Acesso em: 24 set. 2012. </w:t>
      </w:r>
    </w:p>
    <w:p w:rsidR="00466766" w:rsidRPr="00730439" w:rsidRDefault="00466766" w:rsidP="0046676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466766" w:rsidRPr="00730439" w:rsidRDefault="00466766" w:rsidP="0073043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sectPr w:rsidR="00466766" w:rsidRPr="00730439" w:rsidSect="00734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446DD"/>
    <w:multiLevelType w:val="hybridMultilevel"/>
    <w:tmpl w:val="8FC02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3B25"/>
    <w:rsid w:val="000B1043"/>
    <w:rsid w:val="00344075"/>
    <w:rsid w:val="00421267"/>
    <w:rsid w:val="00466766"/>
    <w:rsid w:val="005749C3"/>
    <w:rsid w:val="00623B25"/>
    <w:rsid w:val="00730439"/>
    <w:rsid w:val="0073479E"/>
    <w:rsid w:val="00A96225"/>
    <w:rsid w:val="00FB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23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0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csantos</dc:creator>
  <cp:lastModifiedBy>csantos</cp:lastModifiedBy>
  <cp:revision>5</cp:revision>
  <dcterms:created xsi:type="dcterms:W3CDTF">2013-04-02T18:30:00Z</dcterms:created>
  <dcterms:modified xsi:type="dcterms:W3CDTF">2013-04-09T17:20:00Z</dcterms:modified>
</cp:coreProperties>
</file>